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37" w:rsidRPr="00B00C26" w:rsidRDefault="00B872E7" w:rsidP="00C25490">
      <w:pPr>
        <w:pStyle w:val="Sansinterligne"/>
        <w:jc w:val="center"/>
        <w:rPr>
          <w:b/>
          <w:smallCaps/>
          <w:sz w:val="72"/>
        </w:rPr>
      </w:pPr>
      <w:r w:rsidRPr="00B00C26">
        <w:rPr>
          <w:b/>
          <w:smallCaps/>
          <w:sz w:val="72"/>
        </w:rPr>
        <w:t>Fiche de parrain potentiel</w:t>
      </w:r>
    </w:p>
    <w:p w:rsidR="00C25490" w:rsidRDefault="00C25490" w:rsidP="00C25490">
      <w:pPr>
        <w:pStyle w:val="Sansinterligne"/>
        <w:jc w:val="center"/>
      </w:pPr>
    </w:p>
    <w:p w:rsidR="00C25490" w:rsidRPr="00C25490" w:rsidRDefault="002E13EE" w:rsidP="00C25490">
      <w:pPr>
        <w:pStyle w:val="Sansinterligne"/>
        <w:jc w:val="both"/>
      </w:pPr>
      <w:r>
        <w:rPr>
          <w:noProof/>
          <w:lang w:eastAsia="fr-FR"/>
        </w:rPr>
        <w:pict>
          <v:group id="_x0000_s1044" style="position:absolute;left:0;text-align:left;margin-left:79.4pt;margin-top:598.8pt;width:151.95pt;height:94.9pt;rotation:602068fd;z-index:251674624" coordorigin="2105,13243" coordsize="3039,1898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42" type="#_x0000_t172" style="position:absolute;left:2105;top:14290;width:2694;height:851;rotation:-429460fd" o:regroupid="1" fillcolor="black">
              <v:shadow color="#868686"/>
              <v:textpath style="font-family:&quot;Bradley Hand ITC&quot;;v-text-kern:t" trim="t" fitpath="t" string="Mes coordonnées"/>
            </v:shape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43" type="#_x0000_t91" style="position:absolute;left:3926;top:13243;width:1218;height:1001;rotation:10995041fd;flip:x y" o:regroupid="1" adj="14434,4293" fillcolor="black" strokecolor="#bfbfbf [2412]">
              <v:fill color2="fill lighten(0)" rotate="t" angle="-45" method="linear sigma" type="gradient"/>
            </v:shape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5.5pt;margin-top:245.75pt;width:456.25pt;height:310.25pt;z-index:251678720;mso-position-horizontal-relative:margin;mso-width-relative:margin;mso-height-relative:margin" o:regroupid="2" filled="f" stroked="f">
            <v:textbox style="mso-next-textbox:#_x0000_s1028">
              <w:txbxContent>
                <w:p w:rsidR="002E13EE" w:rsidRPr="00B00C26" w:rsidRDefault="002E13EE" w:rsidP="005B6102">
                  <w:pPr>
                    <w:pStyle w:val="Sansinterligne"/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  <w:t>J’ai rejoins l’équipe des formateurs UFVC en  2006.</w:t>
                  </w:r>
                </w:p>
                <w:p w:rsidR="002E13EE" w:rsidRPr="00B00C26" w:rsidRDefault="002E13EE" w:rsidP="005B6102">
                  <w:pPr>
                    <w:pStyle w:val="Sansinterligne"/>
                    <w:rPr>
                      <w:rFonts w:ascii="Bradley Hand ITC" w:hAnsi="Bradley Hand ITC"/>
                      <w:color w:val="000099"/>
                      <w:sz w:val="16"/>
                    </w:rPr>
                  </w:pPr>
                </w:p>
                <w:p w:rsidR="002E13EE" w:rsidRPr="00B00C26" w:rsidRDefault="002E13EE" w:rsidP="005B6102">
                  <w:pPr>
                    <w:pStyle w:val="Sansinterligne"/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  <w:t>Les stages que j’encadre le plus souvent :</w:t>
                  </w:r>
                </w:p>
                <w:p w:rsidR="002E13EE" w:rsidRDefault="002E13EE" w:rsidP="000626B9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Sessions de formation générale.</w:t>
                  </w:r>
                </w:p>
                <w:p w:rsidR="002E13EE" w:rsidRPr="002E13EE" w:rsidRDefault="002E13EE" w:rsidP="002E13EE">
                  <w:pPr>
                    <w:pStyle w:val="Sansinterligne"/>
                    <w:ind w:left="75"/>
                    <w:rPr>
                      <w:rFonts w:ascii="Bradley Hand ITC" w:hAnsi="Bradley Hand ITC"/>
                      <w:color w:val="000099"/>
                      <w:sz w:val="6"/>
                    </w:rPr>
                  </w:pPr>
                </w:p>
                <w:p w:rsidR="002E13EE" w:rsidRPr="00B00C26" w:rsidRDefault="002E13EE" w:rsidP="000626B9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Appro randonnée en moyenne montagne.</w:t>
                  </w:r>
                </w:p>
                <w:p w:rsidR="002E13EE" w:rsidRPr="00B00C26" w:rsidRDefault="002E13EE" w:rsidP="000626B9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Appro séjours à la neige.</w:t>
                  </w:r>
                </w:p>
                <w:p w:rsidR="002E13EE" w:rsidRPr="00B00C26" w:rsidRDefault="002E13EE" w:rsidP="000626B9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Appro hygiène et santé.</w:t>
                  </w:r>
                </w:p>
                <w:p w:rsidR="002E13EE" w:rsidRPr="00B00C26" w:rsidRDefault="002E13EE" w:rsidP="000626B9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Appro traitement de l’image.</w:t>
                  </w:r>
                </w:p>
                <w:p w:rsidR="002E13EE" w:rsidRPr="00B00C26" w:rsidRDefault="002E13EE" w:rsidP="000626B9">
                  <w:pPr>
                    <w:pStyle w:val="Sansinterligne"/>
                    <w:ind w:left="75"/>
                    <w:rPr>
                      <w:rFonts w:ascii="Bradley Hand ITC" w:hAnsi="Bradley Hand ITC"/>
                      <w:color w:val="000099"/>
                      <w:sz w:val="16"/>
                    </w:rPr>
                  </w:pPr>
                </w:p>
                <w:p w:rsidR="002E13EE" w:rsidRPr="00B00C26" w:rsidRDefault="002E13EE" w:rsidP="000626B9">
                  <w:pPr>
                    <w:pStyle w:val="Sansinterligne"/>
                    <w:ind w:left="75"/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  <w:t>Mes autres engagements à l’UFCV :</w:t>
                  </w:r>
                </w:p>
                <w:p w:rsidR="002E13EE" w:rsidRPr="00B00C26" w:rsidRDefault="002E13EE" w:rsidP="000626B9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Membre du comité régional.</w:t>
                  </w:r>
                </w:p>
                <w:p w:rsidR="002E13EE" w:rsidRPr="00B00C26" w:rsidRDefault="002E13EE" w:rsidP="000626B9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Membre de la commission NoFoVo.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91" style="position:absolute;left:0;text-align:left;margin-left:16.95pt;margin-top:233.45pt;width:60.9pt;height:50.05pt;rotation:11891307fd;flip:x;z-index:251680768" o:regroupid="2" adj="14434,4293" fillcolor="black" strokecolor="#bfbfbf [2412]">
            <v:fill color2="fill lighten(0)" rotate="t" angle="-45" method="linear sigma" type="gradient"/>
          </v:shape>
        </w:pict>
      </w:r>
      <w:r>
        <w:rPr>
          <w:noProof/>
          <w:lang w:eastAsia="fr-FR"/>
        </w:rPr>
        <w:pict>
          <v:shape id="_x0000_s1035" type="#_x0000_t172" style="position:absolute;left:0;text-align:left;margin-left:13.65pt;margin-top:194.2pt;width:289.7pt;height:42.55pt;z-index:251679744" o:regroupid="2" fillcolor="black">
            <v:shadow color="#868686"/>
            <v:textpath style="font-family:&quot;Bradley Hand ITC&quot;;v-text-kern:t" trim="t" fitpath="t" string="Mon expérience à l'UFCV"/>
          </v:shape>
        </w:pict>
      </w:r>
      <w:r w:rsidR="00B00C26">
        <w:rPr>
          <w:noProof/>
          <w:lang w:eastAsia="fr-FR"/>
        </w:rPr>
        <w:pict>
          <v:shape id="_x0000_s1030" type="#_x0000_t202" style="position:absolute;left:0;text-align:left;margin-left:246.7pt;margin-top:575.4pt;width:294.25pt;height:171.5pt;z-index:251664384;mso-position-horizontal-relative:margin;mso-width-relative:margin;mso-height-relative:margin" filled="f" stroked="f">
            <v:textbox>
              <w:txbxContent>
                <w:p w:rsidR="002E13EE" w:rsidRPr="00B00C26" w:rsidRDefault="002E13EE" w:rsidP="005157FA">
                  <w:pPr>
                    <w:pStyle w:val="Sansinterligne"/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  <w:t xml:space="preserve">Ma ville : </w:t>
                  </w: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Les Martres de Veyre (63)</w:t>
                  </w:r>
                </w:p>
                <w:p w:rsidR="002E13EE" w:rsidRPr="00B00C26" w:rsidRDefault="002E13EE" w:rsidP="005157FA">
                  <w:pPr>
                    <w:pStyle w:val="Sansinterligne"/>
                    <w:rPr>
                      <w:rFonts w:ascii="Bradley Hand ITC" w:hAnsi="Bradley Hand ITC"/>
                      <w:color w:val="000099"/>
                      <w:sz w:val="36"/>
                    </w:rPr>
                  </w:pPr>
                </w:p>
                <w:p w:rsidR="002E13EE" w:rsidRPr="00B00C26" w:rsidRDefault="002E13EE" w:rsidP="005157FA">
                  <w:pPr>
                    <w:pStyle w:val="Sansinterligne"/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  <w:t xml:space="preserve">Téléphone fixe : </w:t>
                  </w:r>
                  <w:r w:rsidRPr="00B00C26">
                    <w:rPr>
                      <w:rFonts w:ascii="Bradley Hand ITC" w:hAnsi="Bradley Hand ITC"/>
                      <w:color w:val="000099"/>
                      <w:sz w:val="36"/>
                    </w:rPr>
                    <w:t>04 73 39 90 41</w:t>
                  </w:r>
                </w:p>
                <w:p w:rsidR="002E13EE" w:rsidRPr="00B00C26" w:rsidRDefault="002E13EE" w:rsidP="005157FA">
                  <w:pPr>
                    <w:pStyle w:val="Sansinterligne"/>
                    <w:rPr>
                      <w:rFonts w:ascii="Bradley Hand ITC" w:hAnsi="Bradley Hand ITC"/>
                      <w:color w:val="000099"/>
                      <w:sz w:val="36"/>
                    </w:rPr>
                  </w:pPr>
                </w:p>
                <w:p w:rsidR="002E13EE" w:rsidRPr="00B00C26" w:rsidRDefault="002E13EE" w:rsidP="005157FA">
                  <w:pPr>
                    <w:pStyle w:val="Sansinterligne"/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  <w:t xml:space="preserve">Téléphone mobile : </w:t>
                  </w:r>
                  <w:r>
                    <w:rPr>
                      <w:rFonts w:ascii="Bradley Hand ITC" w:hAnsi="Bradley Hand ITC"/>
                      <w:color w:val="000099"/>
                      <w:sz w:val="36"/>
                    </w:rPr>
                    <w:t>06 353 253 23</w:t>
                  </w:r>
                </w:p>
                <w:p w:rsidR="002E13EE" w:rsidRPr="00B00C26" w:rsidRDefault="002E13EE" w:rsidP="005157FA">
                  <w:pPr>
                    <w:pStyle w:val="Sansinterligne"/>
                    <w:rPr>
                      <w:rFonts w:ascii="Bradley Hand ITC" w:hAnsi="Bradley Hand ITC"/>
                      <w:color w:val="000099"/>
                      <w:sz w:val="36"/>
                    </w:rPr>
                  </w:pPr>
                </w:p>
                <w:p w:rsidR="002E13EE" w:rsidRPr="00B00C26" w:rsidRDefault="002E13EE" w:rsidP="005157FA">
                  <w:pPr>
                    <w:pStyle w:val="Sansinterligne"/>
                    <w:rPr>
                      <w:rFonts w:ascii="Bradley Hand ITC" w:hAnsi="Bradley Hand ITC"/>
                      <w:color w:val="000099"/>
                      <w:sz w:val="36"/>
                    </w:rPr>
                  </w:pPr>
                  <w:r w:rsidRPr="00B00C26">
                    <w:rPr>
                      <w:rFonts w:ascii="Bradley Hand ITC" w:hAnsi="Bradley Hand ITC"/>
                      <w:b/>
                      <w:color w:val="000099"/>
                      <w:sz w:val="36"/>
                    </w:rPr>
                    <w:t xml:space="preserve">Courriel : </w:t>
                  </w:r>
                  <w:r>
                    <w:rPr>
                      <w:rFonts w:ascii="Bradley Hand ITC" w:hAnsi="Bradley Hand ITC"/>
                      <w:color w:val="000099"/>
                      <w:sz w:val="36"/>
                    </w:rPr>
                    <w:t>fg63@fg63.com</w:t>
                  </w:r>
                </w:p>
              </w:txbxContent>
            </v:textbox>
            <w10:wrap anchorx="margin"/>
          </v:shape>
        </w:pict>
      </w:r>
      <w:r w:rsidR="000626B9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335280</wp:posOffset>
            </wp:positionV>
            <wp:extent cx="1069975" cy="1478915"/>
            <wp:effectExtent l="19050" t="0" r="0" b="0"/>
            <wp:wrapNone/>
            <wp:docPr id="2" name="Image 1" descr="capture_c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cam.gif"/>
                    <pic:cNvPicPr/>
                  </pic:nvPicPr>
                  <pic:blipFill>
                    <a:blip r:embed="rId8"/>
                    <a:srcRect l="22078" b="6857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6B9">
        <w:rPr>
          <w:noProof/>
          <w:lang w:eastAsia="fr-FR"/>
        </w:rPr>
        <w:pict>
          <v:group id="_x0000_s1039" style="position:absolute;left:0;text-align:left;margin-left:312.95pt;margin-top:100.75pt;width:131.9pt;height:60.65pt;z-index:251670528;mso-position-horizontal-relative:text;mso-position-vertical-relative:text" coordorigin="6543,2608" coordsize="2638,1213">
            <v:shape id="_x0000_s1033" type="#_x0000_t172" style="position:absolute;left:6543;top:2608;width:2216;height:851;rotation:-1528926fd" fillcolor="black">
              <v:shadow color="#868686"/>
              <v:textpath style="font-family:&quot;Bradley Hand ITC&quot;;v-text-kern:t" trim="t" fitpath="t" string="Ma trombine"/>
            </v:shape>
            <v:shape id="_x0000_s1034" type="#_x0000_t91" style="position:absolute;left:7963;top:2820;width:1218;height:1001;rotation:14232524fd;flip:x" adj="14434,4293" fillcolor="black" strokecolor="#bfbfbf [2412]">
              <v:fill color2="fill lighten(0)" rotate="t" angle="-45" method="linear sigma" type="gradient"/>
            </v:shape>
          </v:group>
        </w:pict>
      </w:r>
      <w:r w:rsidR="000626B9">
        <w:rPr>
          <w:noProof/>
          <w:lang w:eastAsia="fr-FR"/>
        </w:rPr>
        <w:pict>
          <v:group id="_x0000_s1040" style="position:absolute;left:0;text-align:left;margin-left:10.8pt;margin-top:6.15pt;width:416.1pt;height:99.65pt;z-index:251667456;mso-position-horizontal-relative:text;mso-position-vertical-relative:text" coordorigin="500,1119" coordsize="8322,1993">
            <v:shape id="_x0000_s1026" type="#_x0000_t202" style="position:absolute;left:2909;top:1119;width:5913;height:1993;mso-width-relative:margin;mso-height-relative:margin" filled="f" stroked="f">
              <v:textbox>
                <w:txbxContent>
                  <w:p w:rsidR="002E13EE" w:rsidRPr="00B00C26" w:rsidRDefault="002E13EE" w:rsidP="005157FA">
                    <w:pPr>
                      <w:pStyle w:val="Sansinterligne"/>
                      <w:rPr>
                        <w:rFonts w:ascii="Bradley Hand ITC" w:hAnsi="Bradley Hand ITC"/>
                        <w:b/>
                        <w:color w:val="000099"/>
                        <w:sz w:val="72"/>
                      </w:rPr>
                    </w:pPr>
                    <w:r w:rsidRPr="00B00C26">
                      <w:rPr>
                        <w:rFonts w:ascii="Bradley Hand ITC" w:hAnsi="Bradley Hand ITC"/>
                        <w:b/>
                        <w:color w:val="000099"/>
                        <w:sz w:val="72"/>
                      </w:rPr>
                      <w:t>François</w:t>
                    </w:r>
                  </w:p>
                  <w:p w:rsidR="002E13EE" w:rsidRPr="00B00C26" w:rsidRDefault="002E13EE" w:rsidP="005157FA">
                    <w:pPr>
                      <w:pStyle w:val="Sansinterligne"/>
                      <w:rPr>
                        <w:rFonts w:ascii="Bradley Hand ITC" w:hAnsi="Bradley Hand ITC"/>
                        <w:b/>
                        <w:color w:val="000099"/>
                        <w:sz w:val="72"/>
                      </w:rPr>
                    </w:pPr>
                    <w:r w:rsidRPr="00B00C26">
                      <w:rPr>
                        <w:rFonts w:ascii="Bradley Hand ITC" w:hAnsi="Bradley Hand ITC"/>
                        <w:b/>
                        <w:color w:val="000099"/>
                        <w:sz w:val="72"/>
                      </w:rPr>
                      <w:t>Grodwohl</w:t>
                    </w:r>
                  </w:p>
                </w:txbxContent>
              </v:textbox>
            </v:shape>
            <v:shape id="_x0000_s1031" type="#_x0000_t172" style="position:absolute;left:500;top:1818;width:2216;height:851;rotation:-1528926fd" fillcolor="black">
              <v:shadow color="#868686"/>
              <v:textpath style="font-family:&quot;Bradley Hand ITC&quot;;v-text-kern:t" trim="t" fitpath="t" string="Je m'appelle"/>
            </v:shape>
            <v:shape id="_x0000_s1032" type="#_x0000_t91" style="position:absolute;left:1645;top:2051;width:1218;height:1001;rotation:14232524fd;flip:x" adj="14434,4293" fillcolor="black" strokecolor="#bfbfbf [2412]">
              <v:fill color2="fill lighten(0)" rotate="t" angle="-45" method="linear sigma" type="gradient"/>
            </v:shape>
          </v:group>
        </w:pict>
      </w:r>
    </w:p>
    <w:sectPr w:rsidR="00C25490" w:rsidRPr="00C25490" w:rsidSect="00CA563A">
      <w:footerReference w:type="default" r:id="rId9"/>
      <w:pgSz w:w="11906" w:h="16838"/>
      <w:pgMar w:top="-142" w:right="284" w:bottom="284" w:left="28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EE" w:rsidRDefault="002E13EE" w:rsidP="00C92DF3">
      <w:pPr>
        <w:pStyle w:val="Sansinterligne"/>
      </w:pPr>
      <w:r>
        <w:separator/>
      </w:r>
    </w:p>
  </w:endnote>
  <w:endnote w:type="continuationSeparator" w:id="0">
    <w:p w:rsidR="002E13EE" w:rsidRDefault="002E13EE" w:rsidP="00C92DF3">
      <w:pPr>
        <w:pStyle w:val="Sansinterlig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Pr="00937D01" w:rsidRDefault="002E13EE" w:rsidP="00937D01">
    <w:pPr>
      <w:ind w:right="113"/>
      <w:jc w:val="right"/>
      <w:rPr>
        <w:rFonts w:ascii="Vrinda" w:hAnsi="Vrinda" w:cs="Vrinda"/>
        <w:sz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6572018</wp:posOffset>
          </wp:positionH>
          <wp:positionV relativeFrom="paragraph">
            <wp:posOffset>-15722</wp:posOffset>
          </wp:positionV>
          <wp:extent cx="235222" cy="122246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CV_peti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22" cy="122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rinda" w:hAnsi="Vrinda" w:cs="Vrinda"/>
        <w:sz w:val="16"/>
      </w:rPr>
      <w:fldChar w:fldCharType="begin"/>
    </w:r>
    <w:r>
      <w:rPr>
        <w:rFonts w:ascii="Vrinda" w:hAnsi="Vrinda" w:cs="Vrinda"/>
        <w:sz w:val="16"/>
      </w:rPr>
      <w:instrText xml:space="preserve"> TIME \@ "dd/MM/yyyy" </w:instrText>
    </w:r>
    <w:r>
      <w:rPr>
        <w:rFonts w:ascii="Vrinda" w:hAnsi="Vrinda" w:cs="Vrinda"/>
        <w:sz w:val="16"/>
      </w:rPr>
      <w:fldChar w:fldCharType="separate"/>
    </w:r>
    <w:r w:rsidR="00E4639B">
      <w:rPr>
        <w:rFonts w:ascii="Vrinda" w:hAnsi="Vrinda" w:cs="Vrinda"/>
        <w:noProof/>
        <w:sz w:val="16"/>
      </w:rPr>
      <w:t>28/09/2009</w:t>
    </w:r>
    <w:r>
      <w:rPr>
        <w:rFonts w:ascii="Vrinda" w:hAnsi="Vrinda" w:cs="Vrinda"/>
        <w:sz w:val="16"/>
      </w:rPr>
      <w:fldChar w:fldCharType="end"/>
    </w:r>
    <w:r>
      <w:rPr>
        <w:rFonts w:ascii="Vrinda" w:hAnsi="Vrinda" w:cs="Vrinda"/>
        <w:sz w:val="16"/>
      </w:rPr>
      <w:t xml:space="preserve"> </w:t>
    </w:r>
    <w:r w:rsidRPr="00056005">
      <w:rPr>
        <w:rFonts w:ascii="Vrinda" w:hAnsi="Vrinda" w:cs="Vrinda"/>
        <w:sz w:val="16"/>
      </w:rPr>
      <w:t>–</w:t>
    </w:r>
    <w:r>
      <w:rPr>
        <w:rFonts w:ascii="Vrinda" w:hAnsi="Vrinda" w:cs="Vrinda"/>
        <w:sz w:val="16"/>
      </w:rPr>
      <w:t xml:space="preserve"> </w:t>
    </w:r>
    <w:r w:rsidRPr="00056005">
      <w:rPr>
        <w:rFonts w:ascii="Vrinda" w:hAnsi="Vrinda" w:cs="Vrinda"/>
        <w:sz w:val="16"/>
      </w:rPr>
      <w:t>Document élaboré par François Grodwohl pour l’</w:t>
    </w:r>
    <w:r>
      <w:rPr>
        <w:rFonts w:ascii="Vrinda" w:hAnsi="Vrinda" w:cs="Vrinda"/>
        <w:sz w:val="16"/>
      </w:rPr>
      <w:t xml:space="preserve">      Auvergne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EE" w:rsidRDefault="002E13EE" w:rsidP="00C92DF3">
      <w:pPr>
        <w:pStyle w:val="Sansinterligne"/>
      </w:pPr>
      <w:r>
        <w:separator/>
      </w:r>
    </w:p>
  </w:footnote>
  <w:footnote w:type="continuationSeparator" w:id="0">
    <w:p w:rsidR="002E13EE" w:rsidRDefault="002E13EE" w:rsidP="00C92DF3">
      <w:pPr>
        <w:pStyle w:val="Sansinterlig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1A28"/>
    <w:multiLevelType w:val="hybridMultilevel"/>
    <w:tmpl w:val="960E43D0"/>
    <w:lvl w:ilvl="0" w:tplc="F00A5EDC">
      <w:numFmt w:val="bullet"/>
      <w:lvlText w:val="-"/>
      <w:lvlJc w:val="left"/>
      <w:pPr>
        <w:ind w:left="435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2A61DC6"/>
    <w:multiLevelType w:val="hybridMultilevel"/>
    <w:tmpl w:val="E9DAFB58"/>
    <w:lvl w:ilvl="0" w:tplc="F00A5EDC">
      <w:numFmt w:val="bullet"/>
      <w:lvlText w:val="-"/>
      <w:lvlJc w:val="left"/>
      <w:pPr>
        <w:ind w:left="510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2DF3"/>
    <w:rsid w:val="000626B9"/>
    <w:rsid w:val="000B6964"/>
    <w:rsid w:val="002E13EE"/>
    <w:rsid w:val="00310E57"/>
    <w:rsid w:val="00497C0E"/>
    <w:rsid w:val="005157FA"/>
    <w:rsid w:val="0052243D"/>
    <w:rsid w:val="00526BFB"/>
    <w:rsid w:val="005B6102"/>
    <w:rsid w:val="005C6961"/>
    <w:rsid w:val="005E2937"/>
    <w:rsid w:val="00613FE7"/>
    <w:rsid w:val="0065229F"/>
    <w:rsid w:val="00656302"/>
    <w:rsid w:val="006677C8"/>
    <w:rsid w:val="006A034A"/>
    <w:rsid w:val="006D49B2"/>
    <w:rsid w:val="007F643E"/>
    <w:rsid w:val="009226D7"/>
    <w:rsid w:val="00937D01"/>
    <w:rsid w:val="00A6654C"/>
    <w:rsid w:val="00AF7A44"/>
    <w:rsid w:val="00B00C26"/>
    <w:rsid w:val="00B872E7"/>
    <w:rsid w:val="00C25490"/>
    <w:rsid w:val="00C46020"/>
    <w:rsid w:val="00C92DF3"/>
    <w:rsid w:val="00CA436D"/>
    <w:rsid w:val="00CA563A"/>
    <w:rsid w:val="00E4639B"/>
    <w:rsid w:val="00EE7918"/>
    <w:rsid w:val="00F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3F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C9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2DF3"/>
  </w:style>
  <w:style w:type="paragraph" w:styleId="Pieddepage">
    <w:name w:val="footer"/>
    <w:basedOn w:val="Normal"/>
    <w:link w:val="PieddepageCar"/>
    <w:uiPriority w:val="99"/>
    <w:semiHidden/>
    <w:unhideWhenUsed/>
    <w:rsid w:val="00C9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2DF3"/>
  </w:style>
  <w:style w:type="paragraph" w:styleId="Textedebulles">
    <w:name w:val="Balloon Text"/>
    <w:basedOn w:val="Normal"/>
    <w:link w:val="TextedebullesCar"/>
    <w:uiPriority w:val="99"/>
    <w:semiHidden/>
    <w:unhideWhenUsed/>
    <w:rsid w:val="0052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46DD-CF14-47C8-A89A-86D2DBB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fg63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Grodwohl</dc:creator>
  <cp:keywords/>
  <dc:description/>
  <cp:lastModifiedBy>François Grodwohl</cp:lastModifiedBy>
  <cp:revision>4</cp:revision>
  <cp:lastPrinted>2009-09-28T19:47:00Z</cp:lastPrinted>
  <dcterms:created xsi:type="dcterms:W3CDTF">2009-09-28T18:52:00Z</dcterms:created>
  <dcterms:modified xsi:type="dcterms:W3CDTF">2009-09-28T19:48:00Z</dcterms:modified>
</cp:coreProperties>
</file>